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B27EB" w:rsidP="009B27EB">
      <w:pPr>
        <w:ind w:firstLine="567"/>
        <w:jc w:val="right"/>
        <w:rPr>
          <w:sz w:val="24"/>
          <w:szCs w:val="24"/>
        </w:rPr>
      </w:pPr>
      <w:r w:rsidRPr="009B27EB">
        <w:rPr>
          <w:sz w:val="24"/>
          <w:szCs w:val="24"/>
        </w:rPr>
        <w:t>Дело № 5-</w:t>
      </w:r>
      <w:r w:rsidR="000A2792">
        <w:rPr>
          <w:color w:val="FF0000"/>
          <w:sz w:val="24"/>
          <w:szCs w:val="24"/>
        </w:rPr>
        <w:t>998-2109</w:t>
      </w:r>
      <w:r w:rsidRPr="009B27EB">
        <w:rPr>
          <w:sz w:val="24"/>
          <w:szCs w:val="24"/>
        </w:rPr>
        <w:t>/202</w:t>
      </w:r>
      <w:r w:rsidRPr="009B27EB" w:rsidR="009B27EB">
        <w:rPr>
          <w:sz w:val="24"/>
          <w:szCs w:val="24"/>
        </w:rPr>
        <w:t>5</w:t>
      </w:r>
    </w:p>
    <w:p w:rsidR="00F42FD7" w:rsidP="00896250">
      <w:pPr>
        <w:ind w:firstLine="567"/>
        <w:jc w:val="right"/>
        <w:rPr>
          <w:bCs/>
          <w:sz w:val="24"/>
          <w:szCs w:val="24"/>
        </w:rPr>
      </w:pPr>
      <w:r w:rsidRPr="000A2792">
        <w:rPr>
          <w:bCs/>
          <w:sz w:val="24"/>
          <w:szCs w:val="24"/>
        </w:rPr>
        <w:t>86MS0049-01-2025-004454-56</w:t>
      </w:r>
    </w:p>
    <w:p w:rsidR="000A2792" w:rsidP="00896250">
      <w:pPr>
        <w:ind w:firstLine="567"/>
        <w:jc w:val="right"/>
        <w:rPr>
          <w:bCs/>
          <w:sz w:val="24"/>
          <w:szCs w:val="24"/>
        </w:rPr>
      </w:pPr>
    </w:p>
    <w:p w:rsidR="00296472" w:rsidRPr="009B27EB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ПОСТАНОВЛЕНИЕ</w:t>
      </w:r>
    </w:p>
    <w:p w:rsidR="00296472" w:rsidP="009B27EB">
      <w:pPr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по делу об административном правонарушении</w:t>
      </w:r>
    </w:p>
    <w:p w:rsidR="000A2792" w:rsidRPr="009B27EB" w:rsidP="009B27EB">
      <w:pPr>
        <w:ind w:firstLine="567"/>
        <w:jc w:val="center"/>
        <w:rPr>
          <w:sz w:val="24"/>
          <w:szCs w:val="24"/>
        </w:rPr>
      </w:pPr>
    </w:p>
    <w:p w:rsidR="00296472" w:rsidRPr="009B27EB" w:rsidP="009B27EB">
      <w:pPr>
        <w:rPr>
          <w:sz w:val="24"/>
          <w:szCs w:val="24"/>
        </w:rPr>
      </w:pPr>
      <w:r w:rsidRPr="006B47D6">
        <w:rPr>
          <w:sz w:val="24"/>
          <w:szCs w:val="24"/>
        </w:rPr>
        <w:t xml:space="preserve"> </w:t>
      </w:r>
      <w:r w:rsidRPr="000A2792">
        <w:rPr>
          <w:sz w:val="24"/>
          <w:szCs w:val="24"/>
        </w:rPr>
        <w:t xml:space="preserve">       </w:t>
      </w:r>
      <w:r w:rsidRPr="009B27EB">
        <w:rPr>
          <w:sz w:val="24"/>
          <w:szCs w:val="24"/>
        </w:rPr>
        <w:t>г. Нижневартовск</w:t>
      </w:r>
      <w:r w:rsidRPr="009B27EB" w:rsidR="009B27EB">
        <w:rPr>
          <w:sz w:val="24"/>
          <w:szCs w:val="24"/>
        </w:rPr>
        <w:t xml:space="preserve">                                                                                                </w:t>
      </w:r>
      <w:r w:rsidR="009B27EB">
        <w:rPr>
          <w:sz w:val="24"/>
          <w:szCs w:val="24"/>
        </w:rPr>
        <w:t xml:space="preserve">   </w:t>
      </w:r>
      <w:r w:rsidRPr="009B27EB" w:rsidR="009B27EB">
        <w:rPr>
          <w:sz w:val="24"/>
          <w:szCs w:val="24"/>
        </w:rPr>
        <w:t xml:space="preserve"> </w:t>
      </w:r>
      <w:r w:rsidR="000A2792">
        <w:rPr>
          <w:sz w:val="24"/>
          <w:szCs w:val="24"/>
        </w:rPr>
        <w:t>17 июля</w:t>
      </w:r>
      <w:r w:rsidRPr="009B27EB" w:rsidR="009B27EB">
        <w:rPr>
          <w:sz w:val="24"/>
          <w:szCs w:val="24"/>
        </w:rPr>
        <w:t xml:space="preserve"> 2025 года</w:t>
      </w:r>
    </w:p>
    <w:p w:rsidR="009B27EB" w:rsidRPr="009B27EB" w:rsidP="009B27EB">
      <w:pPr>
        <w:rPr>
          <w:sz w:val="24"/>
          <w:szCs w:val="24"/>
        </w:rPr>
      </w:pPr>
    </w:p>
    <w:p w:rsidR="007B6B2C" w:rsidRPr="009B27EB" w:rsidP="009B27EB">
      <w:pPr>
        <w:ind w:firstLine="567"/>
        <w:jc w:val="both"/>
        <w:rPr>
          <w:b/>
          <w:sz w:val="24"/>
          <w:szCs w:val="24"/>
        </w:rPr>
      </w:pPr>
      <w:r w:rsidRPr="009B27EB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B27EB">
        <w:rPr>
          <w:rFonts w:eastAsia="Arial Unicode MS"/>
          <w:sz w:val="24"/>
          <w:szCs w:val="24"/>
        </w:rPr>
        <w:t>,</w:t>
      </w:r>
      <w:r w:rsidRPr="009B27EB">
        <w:rPr>
          <w:b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исполняющий обязанности мирового судьи судебного участка № </w:t>
      </w:r>
      <w:r w:rsidR="009B27EB">
        <w:rPr>
          <w:color w:val="FF0000"/>
          <w:sz w:val="24"/>
          <w:szCs w:val="24"/>
        </w:rPr>
        <w:t>9</w:t>
      </w:r>
      <w:r w:rsidRPr="009B27EB" w:rsidR="00277D90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>-</w:t>
      </w:r>
      <w:r w:rsidR="009B27EB">
        <w:rPr>
          <w:color w:val="FF0000"/>
          <w:sz w:val="24"/>
          <w:szCs w:val="24"/>
        </w:rPr>
        <w:t xml:space="preserve"> </w:t>
      </w:r>
      <w:r w:rsidRPr="009B27EB" w:rsidR="00277D90">
        <w:rPr>
          <w:color w:val="FF0000"/>
          <w:sz w:val="24"/>
          <w:szCs w:val="24"/>
        </w:rPr>
        <w:t xml:space="preserve">Мансийского автономного округа </w:t>
      </w:r>
      <w:r w:rsidR="009B27EB">
        <w:rPr>
          <w:color w:val="FF0000"/>
          <w:sz w:val="24"/>
          <w:szCs w:val="24"/>
        </w:rPr>
        <w:t>-</w:t>
      </w:r>
      <w:r w:rsidRPr="009B27EB" w:rsidR="00277D90">
        <w:rPr>
          <w:color w:val="FF0000"/>
          <w:sz w:val="24"/>
          <w:szCs w:val="24"/>
        </w:rPr>
        <w:t xml:space="preserve"> Югры</w:t>
      </w:r>
      <w:r w:rsidRPr="009B27EB" w:rsidR="00277D90">
        <w:rPr>
          <w:sz w:val="24"/>
          <w:szCs w:val="24"/>
        </w:rPr>
        <w:t>,</w:t>
      </w:r>
      <w:r w:rsidR="000A2792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B47D6" w:rsidRPr="009B27EB" w:rsidP="009B27EB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Доберштейна Александра Владимировича, </w:t>
      </w:r>
      <w:r w:rsidR="00F87947">
        <w:rPr>
          <w:color w:val="FF0000"/>
          <w:sz w:val="24"/>
          <w:szCs w:val="24"/>
        </w:rPr>
        <w:t>*</w:t>
      </w:r>
      <w:r w:rsidRPr="009B27EB">
        <w:rPr>
          <w:color w:val="FF0000"/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года рождения, уроженца </w:t>
      </w:r>
      <w:r w:rsidR="00F87947">
        <w:rPr>
          <w:color w:val="FF0000"/>
          <w:sz w:val="24"/>
          <w:szCs w:val="24"/>
        </w:rPr>
        <w:t>*</w:t>
      </w:r>
      <w:r w:rsidRPr="009B27EB">
        <w:rPr>
          <w:sz w:val="24"/>
          <w:szCs w:val="24"/>
        </w:rPr>
        <w:t xml:space="preserve"> зарегистрированного</w:t>
      </w:r>
      <w:r>
        <w:rPr>
          <w:sz w:val="24"/>
          <w:szCs w:val="24"/>
        </w:rPr>
        <w:t xml:space="preserve"> и проживающего </w:t>
      </w:r>
      <w:r w:rsidRPr="009B27EB">
        <w:rPr>
          <w:sz w:val="24"/>
          <w:szCs w:val="24"/>
        </w:rPr>
        <w:t xml:space="preserve">по адресу: </w:t>
      </w:r>
      <w:r w:rsidR="00F87947">
        <w:rPr>
          <w:sz w:val="24"/>
          <w:szCs w:val="24"/>
        </w:rPr>
        <w:t>*</w:t>
      </w:r>
      <w:r w:rsidRPr="000A2792">
        <w:rPr>
          <w:sz w:val="24"/>
          <w:szCs w:val="24"/>
        </w:rPr>
        <w:t xml:space="preserve">, </w:t>
      </w:r>
      <w:r w:rsidRPr="000A2792" w:rsidR="009B27EB">
        <w:rPr>
          <w:sz w:val="24"/>
          <w:szCs w:val="24"/>
        </w:rPr>
        <w:t xml:space="preserve">паспорт: </w:t>
      </w:r>
      <w:r w:rsidR="00F87947">
        <w:rPr>
          <w:color w:val="FF0000"/>
          <w:sz w:val="24"/>
          <w:szCs w:val="24"/>
        </w:rPr>
        <w:t>*</w:t>
      </w:r>
    </w:p>
    <w:p w:rsidR="009B27EB" w:rsidRPr="009B27EB" w:rsidP="009B27EB">
      <w:pPr>
        <w:pStyle w:val="BodyTextIndent"/>
        <w:ind w:firstLine="567"/>
        <w:jc w:val="center"/>
        <w:rPr>
          <w:sz w:val="24"/>
          <w:szCs w:val="24"/>
        </w:rPr>
      </w:pPr>
      <w:r w:rsidRPr="009B27EB">
        <w:rPr>
          <w:sz w:val="24"/>
          <w:szCs w:val="24"/>
        </w:rPr>
        <w:t>УСТАНОВИЛ:</w:t>
      </w:r>
    </w:p>
    <w:p w:rsidR="00F15B2D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15.07</w:t>
      </w:r>
      <w:r w:rsidR="009B27EB">
        <w:rPr>
          <w:color w:val="FF0000"/>
          <w:sz w:val="24"/>
          <w:szCs w:val="24"/>
        </w:rPr>
        <w:t>.2025</w:t>
      </w:r>
      <w:r w:rsidRPr="009B27EB" w:rsidR="00994B91">
        <w:rPr>
          <w:color w:val="FF0000"/>
          <w:sz w:val="24"/>
          <w:szCs w:val="24"/>
        </w:rPr>
        <w:t xml:space="preserve"> </w:t>
      </w:r>
      <w:r w:rsidRPr="009B27EB" w:rsidR="00994B91">
        <w:rPr>
          <w:sz w:val="24"/>
          <w:szCs w:val="24"/>
        </w:rPr>
        <w:t xml:space="preserve">в </w:t>
      </w:r>
      <w:r>
        <w:rPr>
          <w:sz w:val="24"/>
          <w:szCs w:val="24"/>
        </w:rPr>
        <w:t>18</w:t>
      </w:r>
      <w:r w:rsidRPr="009B27EB" w:rsidR="00994B91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9B27EB" w:rsidR="00994B91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  <w:r w:rsidRPr="009B27EB" w:rsidR="00994B9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Доберштейн А.В</w:t>
      </w:r>
      <w:r w:rsidRPr="009B27EB" w:rsidR="00A667DF">
        <w:rPr>
          <w:color w:val="FF0000"/>
          <w:sz w:val="24"/>
          <w:szCs w:val="24"/>
        </w:rPr>
        <w:t>.</w:t>
      </w:r>
      <w:r w:rsidRPr="009B27EB" w:rsidR="00277D90">
        <w:rPr>
          <w:sz w:val="24"/>
          <w:szCs w:val="24"/>
        </w:rPr>
        <w:t xml:space="preserve">, находясь в </w:t>
      </w:r>
      <w:r w:rsidRPr="009B27EB" w:rsidR="00994B91">
        <w:rPr>
          <w:sz w:val="24"/>
          <w:szCs w:val="24"/>
        </w:rPr>
        <w:t>магазине «</w:t>
      </w:r>
      <w:r w:rsidRPr="009B27EB" w:rsidR="00277D90">
        <w:rPr>
          <w:sz w:val="24"/>
          <w:szCs w:val="24"/>
        </w:rPr>
        <w:t>Магнит</w:t>
      </w:r>
      <w:r w:rsidRPr="009B27EB" w:rsidR="00994B91">
        <w:rPr>
          <w:sz w:val="24"/>
          <w:szCs w:val="24"/>
        </w:rPr>
        <w:t>»</w:t>
      </w:r>
      <w:r w:rsidRPr="009B27EB" w:rsidR="00277D90">
        <w:rPr>
          <w:sz w:val="24"/>
          <w:szCs w:val="24"/>
        </w:rPr>
        <w:t xml:space="preserve"> АО «Тандер»</w:t>
      </w:r>
      <w:r w:rsidRPr="009B27EB" w:rsidR="004B4C5D">
        <w:rPr>
          <w:sz w:val="24"/>
          <w:szCs w:val="24"/>
        </w:rPr>
        <w:t xml:space="preserve">, расположенном в г. </w:t>
      </w:r>
      <w:r w:rsidRPr="009B27EB" w:rsidR="00994B91">
        <w:rPr>
          <w:sz w:val="24"/>
          <w:szCs w:val="24"/>
        </w:rPr>
        <w:t xml:space="preserve">Нижневартовске по ул. </w:t>
      </w:r>
      <w:r w:rsidR="009B27EB">
        <w:rPr>
          <w:rFonts w:eastAsia="MS Mincho"/>
          <w:sz w:val="24"/>
          <w:szCs w:val="24"/>
        </w:rPr>
        <w:t>Ханты-Мансийская, д. 20А</w:t>
      </w:r>
      <w:r w:rsidRPr="009B27EB" w:rsidR="00994B91">
        <w:rPr>
          <w:rFonts w:eastAsia="MS Mincho"/>
          <w:sz w:val="24"/>
          <w:szCs w:val="24"/>
        </w:rPr>
        <w:t>,</w:t>
      </w:r>
      <w:r w:rsidRPr="009B27EB" w:rsidR="00994B91">
        <w:rPr>
          <w:sz w:val="24"/>
          <w:szCs w:val="24"/>
        </w:rPr>
        <w:t xml:space="preserve"> совершил</w:t>
      </w:r>
      <w:r w:rsidRPr="009B27EB" w:rsidR="00994B91">
        <w:rPr>
          <w:rFonts w:eastAsia="MS Mincho"/>
          <w:sz w:val="24"/>
          <w:szCs w:val="24"/>
        </w:rPr>
        <w:t xml:space="preserve"> мелкое хищение </w:t>
      </w:r>
      <w:r w:rsidRPr="009B27EB">
        <w:rPr>
          <w:rFonts w:eastAsia="MS Mincho"/>
          <w:sz w:val="24"/>
          <w:szCs w:val="24"/>
        </w:rPr>
        <w:t>товарно-материальны</w:t>
      </w:r>
      <w:r w:rsidRPr="009B27EB" w:rsidR="004B4C5D">
        <w:rPr>
          <w:rFonts w:eastAsia="MS Mincho"/>
          <w:sz w:val="24"/>
          <w:szCs w:val="24"/>
        </w:rPr>
        <w:t xml:space="preserve">х ценностей, общей стоимостью </w:t>
      </w:r>
      <w:r>
        <w:rPr>
          <w:rFonts w:eastAsia="MS Mincho"/>
          <w:color w:val="FF0000"/>
          <w:sz w:val="24"/>
          <w:szCs w:val="24"/>
        </w:rPr>
        <w:t>2323,77</w:t>
      </w:r>
      <w:r w:rsidRPr="009B27EB">
        <w:rPr>
          <w:rFonts w:eastAsia="MS Mincho"/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руб., чем причинил ущерб </w:t>
      </w:r>
      <w:r w:rsidRPr="009B27EB" w:rsidR="00A667DF">
        <w:rPr>
          <w:rFonts w:eastAsia="MS Mincho"/>
          <w:sz w:val="24"/>
          <w:szCs w:val="24"/>
        </w:rPr>
        <w:t>АО</w:t>
      </w:r>
      <w:r w:rsidRPr="009B27EB" w:rsidR="004B4C5D">
        <w:rPr>
          <w:rFonts w:eastAsia="MS Mincho"/>
          <w:sz w:val="24"/>
          <w:szCs w:val="24"/>
        </w:rPr>
        <w:t xml:space="preserve"> «</w:t>
      </w:r>
      <w:r w:rsidRPr="009B27EB" w:rsidR="00277D90">
        <w:rPr>
          <w:rFonts w:eastAsia="MS Mincho"/>
          <w:sz w:val="24"/>
          <w:szCs w:val="24"/>
        </w:rPr>
        <w:t>Тандер</w:t>
      </w:r>
      <w:r w:rsidRPr="009B27EB" w:rsidR="004B4C5D">
        <w:rPr>
          <w:rFonts w:eastAsia="MS Mincho"/>
          <w:sz w:val="24"/>
          <w:szCs w:val="24"/>
        </w:rPr>
        <w:t>»</w:t>
      </w:r>
      <w:r w:rsidRPr="009B27EB">
        <w:rPr>
          <w:rFonts w:eastAsia="MS Mincho"/>
          <w:sz w:val="24"/>
          <w:szCs w:val="24"/>
        </w:rPr>
        <w:t xml:space="preserve"> на указанную сумму, тем самым совершил мелкое </w:t>
      </w:r>
      <w:r w:rsidRPr="009B27EB" w:rsidR="005B6816">
        <w:rPr>
          <w:rFonts w:eastAsia="MS Mincho"/>
          <w:sz w:val="24"/>
          <w:szCs w:val="24"/>
        </w:rPr>
        <w:t xml:space="preserve">хищение. Данные действия не содержат уголовно-наказуемого деяния. </w:t>
      </w:r>
    </w:p>
    <w:p w:rsidR="00994B91" w:rsidRPr="009B27EB" w:rsidP="009B27EB">
      <w:pPr>
        <w:ind w:firstLine="567"/>
        <w:jc w:val="both"/>
        <w:rPr>
          <w:rFonts w:eastAsia="MS Mincho"/>
          <w:sz w:val="24"/>
          <w:szCs w:val="24"/>
        </w:rPr>
      </w:pPr>
      <w:r>
        <w:rPr>
          <w:color w:val="FF0000"/>
          <w:sz w:val="24"/>
          <w:szCs w:val="24"/>
        </w:rPr>
        <w:t>Доберштейн А.В</w:t>
      </w:r>
      <w:r w:rsidRPr="009B27EB" w:rsidR="00A667DF">
        <w:rPr>
          <w:color w:val="FF0000"/>
          <w:sz w:val="24"/>
          <w:szCs w:val="24"/>
        </w:rPr>
        <w:t>.</w:t>
      </w:r>
      <w:r w:rsidRPr="009B27EB" w:rsidR="00644D4E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в судебном заседании свою вину в совершении административного правонарушения, предусмотренного ч. </w:t>
      </w:r>
      <w:r w:rsidRPr="009B27EB" w:rsidR="0072516D">
        <w:rPr>
          <w:sz w:val="24"/>
          <w:szCs w:val="24"/>
        </w:rPr>
        <w:t>2</w:t>
      </w:r>
      <w:r w:rsidRPr="009B27EB">
        <w:rPr>
          <w:sz w:val="24"/>
          <w:szCs w:val="24"/>
        </w:rPr>
        <w:t xml:space="preserve"> ст.</w:t>
      </w:r>
      <w:r w:rsidR="009B27EB">
        <w:rPr>
          <w:sz w:val="24"/>
          <w:szCs w:val="24"/>
        </w:rPr>
        <w:t xml:space="preserve"> </w:t>
      </w:r>
      <w:r w:rsidRPr="009B27EB">
        <w:rPr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color w:val="FF0000"/>
          <w:sz w:val="24"/>
          <w:szCs w:val="24"/>
        </w:rPr>
        <w:t xml:space="preserve"> признал полностью.</w:t>
      </w:r>
      <w:r w:rsidRPr="009B27EB">
        <w:rPr>
          <w:rFonts w:eastAsia="MS Mincho"/>
          <w:color w:val="FF0000"/>
          <w:sz w:val="24"/>
          <w:szCs w:val="24"/>
        </w:rPr>
        <w:t xml:space="preserve">   </w:t>
      </w:r>
    </w:p>
    <w:p w:rsidR="009B27EB" w:rsidP="009B27EB">
      <w:pPr>
        <w:shd w:val="clear" w:color="auto" w:fill="FFFFFF"/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Представитель потерпевшего в </w:t>
      </w:r>
      <w:r w:rsidRPr="009B27EB">
        <w:rPr>
          <w:sz w:val="24"/>
          <w:szCs w:val="24"/>
        </w:rPr>
        <w:t>судебное заседание не явился, просил рассмотреть дело в его отсутствие.</w:t>
      </w:r>
    </w:p>
    <w:p w:rsidR="0072516D" w:rsidRPr="009B27EB" w:rsidP="000A2792">
      <w:pPr>
        <w:ind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Мировой судья, выслушав объяснения </w:t>
      </w:r>
      <w:r>
        <w:rPr>
          <w:color w:val="FF0000"/>
          <w:sz w:val="24"/>
          <w:szCs w:val="24"/>
        </w:rPr>
        <w:t>Доберштейна А.В</w:t>
      </w:r>
      <w:r>
        <w:rPr>
          <w:sz w:val="24"/>
          <w:szCs w:val="24"/>
        </w:rPr>
        <w:t xml:space="preserve">., исследовав письменные доказательства по делу: </w:t>
      </w:r>
      <w:r w:rsidRPr="009B27EB">
        <w:rPr>
          <w:sz w:val="24"/>
          <w:szCs w:val="24"/>
        </w:rPr>
        <w:t xml:space="preserve">протокол об административном правонарушении </w:t>
      </w:r>
      <w:r w:rsidR="009B27EB">
        <w:rPr>
          <w:color w:val="FF0000"/>
          <w:sz w:val="24"/>
          <w:szCs w:val="24"/>
        </w:rPr>
        <w:t xml:space="preserve">86 № </w:t>
      </w:r>
      <w:r>
        <w:rPr>
          <w:color w:val="FF0000"/>
          <w:sz w:val="24"/>
          <w:szCs w:val="24"/>
        </w:rPr>
        <w:t>283381 от 16.07.2025</w:t>
      </w:r>
      <w:r w:rsidRPr="009B27EB">
        <w:rPr>
          <w:rFonts w:eastAsia="MS Mincho"/>
          <w:sz w:val="24"/>
          <w:szCs w:val="24"/>
        </w:rPr>
        <w:t xml:space="preserve">; </w:t>
      </w:r>
      <w:r>
        <w:rPr>
          <w:sz w:val="24"/>
          <w:szCs w:val="24"/>
        </w:rPr>
        <w:t>рапорты сотруд</w:t>
      </w:r>
      <w:r>
        <w:rPr>
          <w:sz w:val="24"/>
          <w:szCs w:val="24"/>
        </w:rPr>
        <w:t xml:space="preserve">ников полиции об обстоятельствах выявления правонарушения и оформления административного материала в отношении </w:t>
      </w:r>
      <w:r>
        <w:rPr>
          <w:color w:val="FF0000"/>
          <w:sz w:val="24"/>
          <w:szCs w:val="24"/>
        </w:rPr>
        <w:t>Доберштейна А.В</w:t>
      </w:r>
      <w:r>
        <w:rPr>
          <w:sz w:val="24"/>
          <w:szCs w:val="24"/>
        </w:rPr>
        <w:t>.;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копи</w:t>
      </w:r>
      <w:r>
        <w:rPr>
          <w:rFonts w:eastAsia="MS Mincho"/>
          <w:sz w:val="24"/>
          <w:szCs w:val="24"/>
        </w:rPr>
        <w:t>ю</w:t>
      </w:r>
      <w:r w:rsidRPr="009B27EB">
        <w:rPr>
          <w:rFonts w:eastAsia="MS Mincho"/>
          <w:sz w:val="24"/>
          <w:szCs w:val="24"/>
        </w:rPr>
        <w:t xml:space="preserve"> сообщения ОД ДЧ ОП-3 УМВД России по г. Нижневартовску;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копию </w:t>
      </w:r>
      <w:r w:rsidRPr="009B27EB">
        <w:rPr>
          <w:rFonts w:eastAsia="MS Mincho"/>
          <w:sz w:val="24"/>
          <w:szCs w:val="24"/>
        </w:rPr>
        <w:t>заявлени</w:t>
      </w:r>
      <w:r>
        <w:rPr>
          <w:rFonts w:eastAsia="MS Mincho"/>
          <w:sz w:val="24"/>
          <w:szCs w:val="24"/>
        </w:rPr>
        <w:t>я</w:t>
      </w:r>
      <w:r w:rsidRPr="009B27EB">
        <w:rPr>
          <w:rFonts w:eastAsia="MS Mincho"/>
          <w:sz w:val="24"/>
          <w:szCs w:val="24"/>
        </w:rPr>
        <w:t xml:space="preserve"> о привлечении к ответственности;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справку</w:t>
      </w:r>
      <w:r>
        <w:rPr>
          <w:rFonts w:eastAsia="MS Mincho"/>
          <w:sz w:val="24"/>
          <w:szCs w:val="24"/>
        </w:rPr>
        <w:t xml:space="preserve"> об ущербе; инвентаризационный акт;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сохранн</w:t>
      </w:r>
      <w:r>
        <w:rPr>
          <w:rFonts w:eastAsia="MS Mincho"/>
          <w:sz w:val="24"/>
          <w:szCs w:val="24"/>
        </w:rPr>
        <w:t>ую</w:t>
      </w:r>
      <w:r w:rsidRPr="009B27EB">
        <w:rPr>
          <w:rFonts w:eastAsia="MS Mincho"/>
          <w:sz w:val="24"/>
          <w:szCs w:val="24"/>
        </w:rPr>
        <w:t xml:space="preserve"> расписк</w:t>
      </w:r>
      <w:r>
        <w:rPr>
          <w:rFonts w:eastAsia="MS Mincho"/>
          <w:sz w:val="24"/>
          <w:szCs w:val="24"/>
        </w:rPr>
        <w:t>у</w:t>
      </w:r>
      <w:r w:rsidRPr="009B27EB">
        <w:rPr>
          <w:rFonts w:eastAsia="MS Mincho"/>
          <w:sz w:val="24"/>
          <w:szCs w:val="24"/>
        </w:rPr>
        <w:t>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копи</w:t>
      </w:r>
      <w:r>
        <w:rPr>
          <w:rFonts w:eastAsia="MS Mincho"/>
          <w:sz w:val="24"/>
          <w:szCs w:val="24"/>
        </w:rPr>
        <w:t>ю</w:t>
      </w:r>
      <w:r w:rsidRPr="009B27EB">
        <w:rPr>
          <w:rFonts w:eastAsia="MS Mincho"/>
          <w:sz w:val="24"/>
          <w:szCs w:val="24"/>
        </w:rPr>
        <w:t xml:space="preserve"> Устава АО «Тандер»;</w:t>
      </w:r>
      <w:r>
        <w:rPr>
          <w:rFonts w:eastAsia="MS Mincho"/>
          <w:sz w:val="24"/>
          <w:szCs w:val="24"/>
        </w:rPr>
        <w:t xml:space="preserve"> копию паспорта на </w:t>
      </w:r>
      <w:r w:rsidRPr="000A2792">
        <w:rPr>
          <w:rFonts w:eastAsia="MS Mincho"/>
          <w:color w:val="FF0000"/>
          <w:sz w:val="24"/>
          <w:szCs w:val="24"/>
        </w:rPr>
        <w:t>Мрясова А.Ф</w:t>
      </w:r>
      <w:r>
        <w:rPr>
          <w:rFonts w:eastAsia="MS Mincho"/>
          <w:sz w:val="24"/>
          <w:szCs w:val="24"/>
        </w:rPr>
        <w:t>.;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копи</w:t>
      </w:r>
      <w:r>
        <w:rPr>
          <w:rFonts w:eastAsia="MS Mincho"/>
          <w:sz w:val="24"/>
          <w:szCs w:val="24"/>
        </w:rPr>
        <w:t>ю</w:t>
      </w:r>
      <w:r w:rsidRPr="009B27EB">
        <w:rPr>
          <w:rFonts w:eastAsia="MS Mincho"/>
          <w:sz w:val="24"/>
          <w:szCs w:val="24"/>
        </w:rPr>
        <w:t xml:space="preserve"> доверенности;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копи</w:t>
      </w:r>
      <w:r>
        <w:rPr>
          <w:rFonts w:eastAsia="MS Mincho"/>
          <w:sz w:val="24"/>
          <w:szCs w:val="24"/>
        </w:rPr>
        <w:t>ю</w:t>
      </w:r>
      <w:r w:rsidRPr="009B27EB">
        <w:rPr>
          <w:rFonts w:eastAsia="MS Mincho"/>
          <w:sz w:val="24"/>
          <w:szCs w:val="24"/>
        </w:rPr>
        <w:t xml:space="preserve"> свидетельства;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протокол осмотра места происшествия;</w:t>
      </w:r>
      <w:r w:rsidRPr="000A2792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постановление об отказ</w:t>
      </w:r>
      <w:r>
        <w:rPr>
          <w:rFonts w:eastAsia="MS Mincho"/>
          <w:sz w:val="24"/>
          <w:szCs w:val="24"/>
        </w:rPr>
        <w:t>е в возбуждении уголовного дела;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>письменны</w:t>
      </w:r>
      <w:r>
        <w:rPr>
          <w:rFonts w:eastAsia="MS Mincho"/>
          <w:sz w:val="24"/>
          <w:szCs w:val="24"/>
        </w:rPr>
        <w:t xml:space="preserve">е объяснения </w:t>
      </w:r>
      <w:r>
        <w:rPr>
          <w:color w:val="FF0000"/>
          <w:sz w:val="24"/>
          <w:szCs w:val="24"/>
        </w:rPr>
        <w:t>Доберштейна А.В</w:t>
      </w:r>
      <w:r>
        <w:rPr>
          <w:rFonts w:eastAsia="MS Mincho"/>
          <w:sz w:val="24"/>
          <w:szCs w:val="24"/>
        </w:rPr>
        <w:t>., подтверждающие обстоятельства изложенные в протоколе об административном правонарушении;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письменные объяснения </w:t>
      </w:r>
      <w:r w:rsidRPr="009B27EB">
        <w:rPr>
          <w:rFonts w:eastAsia="MS Mincho"/>
          <w:color w:val="FF0000"/>
          <w:sz w:val="24"/>
          <w:szCs w:val="24"/>
        </w:rPr>
        <w:t>Мрясова А.Ф</w:t>
      </w:r>
      <w:r>
        <w:rPr>
          <w:rFonts w:eastAsia="MS Mincho"/>
          <w:sz w:val="24"/>
          <w:szCs w:val="24"/>
        </w:rPr>
        <w:t>.</w:t>
      </w:r>
      <w:r w:rsidRPr="000A2792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по обстоятельствам, изложенным в протоколе об административном правонарушении; </w:t>
      </w:r>
      <w:r w:rsidRPr="009A47A0" w:rsidR="009A47A0">
        <w:rPr>
          <w:rFonts w:eastAsia="MS Mincho"/>
          <w:sz w:val="24"/>
          <w:szCs w:val="24"/>
        </w:rPr>
        <w:t>диск, с видеозаписью события административного правонарушения - приходит к следующему.</w:t>
      </w:r>
    </w:p>
    <w:p w:rsidR="0072516D" w:rsidRPr="009B27EB" w:rsidP="009B27EB">
      <w:pPr>
        <w:tabs>
          <w:tab w:val="left" w:pos="4820"/>
        </w:tabs>
        <w:ind w:firstLine="567"/>
        <w:jc w:val="both"/>
        <w:rPr>
          <w:color w:val="FF0000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0A2792">
        <w:rPr>
          <w:color w:val="FF0000"/>
          <w:sz w:val="24"/>
          <w:szCs w:val="24"/>
        </w:rPr>
        <w:t>Доберштейн А.В</w:t>
      </w:r>
      <w:r>
        <w:rPr>
          <w:rFonts w:eastAsia="MS Mincho"/>
          <w:sz w:val="24"/>
          <w:szCs w:val="24"/>
        </w:rPr>
        <w:t>. совершил</w:t>
      </w:r>
      <w:r w:rsidRPr="009B27EB">
        <w:rPr>
          <w:rFonts w:eastAsia="MS Mincho"/>
          <w:sz w:val="24"/>
          <w:szCs w:val="24"/>
        </w:rPr>
        <w:t xml:space="preserve"> административное правонарушение, предусмотренное ч. 2 ст. 7.27 Кодекса РФ об АП, которая предусматривает административную ответственность за мелкое хищение чужого имущества стоимостью более одной тысячи рублей, но не более двух тысяч пятисот рублей путем </w:t>
      </w:r>
      <w:r w:rsidRPr="009B27EB">
        <w:rPr>
          <w:rFonts w:eastAsia="MS Mincho"/>
          <w:sz w:val="24"/>
          <w:szCs w:val="24"/>
        </w:rPr>
        <w:t>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</w:t>
      </w:r>
      <w:r w:rsidRPr="009B27EB">
        <w:rPr>
          <w:rFonts w:eastAsia="MS Mincho"/>
          <w:sz w:val="24"/>
          <w:szCs w:val="24"/>
        </w:rPr>
        <w:t>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</w:t>
      </w:r>
      <w:r w:rsidRPr="009B27EB">
        <w:rPr>
          <w:rFonts w:eastAsia="MS Mincho"/>
          <w:sz w:val="24"/>
          <w:szCs w:val="24"/>
        </w:rPr>
        <w:t>декса Российской Федерации, за исключением случаев, предусмотренных статьей 14.15.3 настоящего Кодекс</w:t>
      </w:r>
      <w:r w:rsidRPr="009B27EB">
        <w:rPr>
          <w:color w:val="FF0000"/>
          <w:sz w:val="24"/>
          <w:szCs w:val="24"/>
        </w:rPr>
        <w:t>.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 xml:space="preserve">В соответствии со ст. 4.2 </w:t>
      </w:r>
      <w:r w:rsidR="009B27EB">
        <w:rPr>
          <w:sz w:val="24"/>
          <w:szCs w:val="24"/>
        </w:rPr>
        <w:t>Кодекса РФ об АП</w:t>
      </w:r>
      <w:r w:rsidR="009B27EB">
        <w:rPr>
          <w:color w:val="FF0000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к обстоятельству, смягчающему административную ответственность, мировой судья относит признание </w:t>
      </w:r>
      <w:r w:rsidRPr="009B27EB">
        <w:rPr>
          <w:rFonts w:eastAsia="MS Mincho"/>
          <w:color w:val="FF0000"/>
          <w:sz w:val="24"/>
          <w:szCs w:val="24"/>
        </w:rPr>
        <w:t>вины лицом</w:t>
      </w:r>
      <w:r w:rsidRPr="009B27EB">
        <w:rPr>
          <w:rFonts w:eastAsia="MS Mincho"/>
          <w:sz w:val="24"/>
          <w:szCs w:val="24"/>
        </w:rPr>
        <w:t xml:space="preserve">, совершившим административное правонарушение. </w:t>
      </w:r>
    </w:p>
    <w:p w:rsidR="0072516D" w:rsidRPr="009B27EB" w:rsidP="009B27EB">
      <w:pPr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Обстоятельств, отягчающих административную ответственность, предусмотренных ст. 4.3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 xml:space="preserve">, мировым судьей не установлено. </w:t>
      </w:r>
    </w:p>
    <w:p w:rsidR="0072516D" w:rsidRPr="009B27EB" w:rsidP="009B27E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</w:t>
      </w:r>
      <w:r w:rsidRPr="009B27EB">
        <w:rPr>
          <w:rFonts w:eastAsia="MS Mincho"/>
          <w:sz w:val="24"/>
          <w:szCs w:val="24"/>
        </w:rPr>
        <w:t>р совершенного административного правонарушения, личность виновн</w:t>
      </w:r>
      <w:r w:rsidR="009B27EB">
        <w:rPr>
          <w:rFonts w:eastAsia="MS Mincho"/>
          <w:sz w:val="24"/>
          <w:szCs w:val="24"/>
        </w:rPr>
        <w:t>ого</w:t>
      </w:r>
      <w:r w:rsidRPr="009B27EB">
        <w:rPr>
          <w:rFonts w:eastAsia="MS Mincho"/>
          <w:sz w:val="24"/>
          <w:szCs w:val="24"/>
        </w:rPr>
        <w:t xml:space="preserve">, </w:t>
      </w:r>
      <w:r w:rsidR="009B27EB">
        <w:rPr>
          <w:rFonts w:eastAsia="MS Mincho"/>
          <w:sz w:val="24"/>
          <w:szCs w:val="24"/>
        </w:rPr>
        <w:t>его</w:t>
      </w:r>
      <w:r w:rsidRPr="009B27EB">
        <w:rPr>
          <w:rFonts w:eastAsia="MS Mincho"/>
          <w:sz w:val="24"/>
          <w:szCs w:val="24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</w:t>
      </w:r>
      <w:r w:rsidRPr="009B27EB">
        <w:rPr>
          <w:sz w:val="24"/>
          <w:szCs w:val="24"/>
        </w:rPr>
        <w:t xml:space="preserve">полагает </w:t>
      </w:r>
      <w:r w:rsidRPr="009B27EB" w:rsidR="009B27EB">
        <w:rPr>
          <w:sz w:val="24"/>
          <w:szCs w:val="24"/>
        </w:rPr>
        <w:t>возможн</w:t>
      </w:r>
      <w:r w:rsidR="009B27EB">
        <w:rPr>
          <w:sz w:val="24"/>
          <w:szCs w:val="24"/>
        </w:rPr>
        <w:t>ым</w:t>
      </w:r>
      <w:r w:rsidRPr="009B27EB" w:rsidR="009B27EB">
        <w:rPr>
          <w:sz w:val="24"/>
          <w:szCs w:val="24"/>
        </w:rPr>
        <w:t xml:space="preserve"> назначить административное наказание в виде штрафа</w:t>
      </w:r>
      <w:r w:rsidRPr="009B27EB">
        <w:rPr>
          <w:sz w:val="24"/>
          <w:szCs w:val="24"/>
        </w:rPr>
        <w:t xml:space="preserve">. </w:t>
      </w:r>
    </w:p>
    <w:p w:rsidR="0072516D" w:rsidRPr="009B27EB" w:rsidP="009B27EB">
      <w:pPr>
        <w:tabs>
          <w:tab w:val="left" w:pos="6555"/>
        </w:tabs>
        <w:ind w:firstLine="567"/>
        <w:jc w:val="both"/>
        <w:rPr>
          <w:sz w:val="24"/>
          <w:szCs w:val="24"/>
        </w:rPr>
      </w:pPr>
      <w:r w:rsidRPr="009B27EB">
        <w:rPr>
          <w:sz w:val="24"/>
          <w:szCs w:val="24"/>
        </w:rPr>
        <w:t xml:space="preserve">На основании изложенного и руководствуясь статьями 29.9 и 29.10 </w:t>
      </w:r>
      <w:r w:rsidR="009B27EB">
        <w:rPr>
          <w:sz w:val="24"/>
          <w:szCs w:val="24"/>
        </w:rPr>
        <w:t>Кодекса РФ об АП</w:t>
      </w:r>
      <w:r w:rsidRPr="009B27EB">
        <w:rPr>
          <w:sz w:val="24"/>
          <w:szCs w:val="24"/>
        </w:rPr>
        <w:t>, мировой судья</w:t>
      </w:r>
      <w:r w:rsidR="009B27EB">
        <w:rPr>
          <w:sz w:val="24"/>
          <w:szCs w:val="24"/>
        </w:rPr>
        <w:t>,</w:t>
      </w:r>
    </w:p>
    <w:p w:rsidR="0072516D" w:rsidP="009B27EB">
      <w:pPr>
        <w:tabs>
          <w:tab w:val="left" w:pos="4820"/>
        </w:tabs>
        <w:jc w:val="center"/>
        <w:rPr>
          <w:rFonts w:eastAsia="MS Mincho"/>
          <w:sz w:val="24"/>
          <w:szCs w:val="24"/>
        </w:rPr>
      </w:pPr>
      <w:r w:rsidRPr="009B27EB">
        <w:rPr>
          <w:rFonts w:eastAsia="MS Mincho"/>
          <w:sz w:val="24"/>
          <w:szCs w:val="24"/>
        </w:rPr>
        <w:t>ПОСТАНОВИЛ:</w:t>
      </w:r>
    </w:p>
    <w:p w:rsidR="009B27EB" w:rsidRPr="009B27EB" w:rsidP="009B27EB">
      <w:pPr>
        <w:tabs>
          <w:tab w:val="left" w:pos="4820"/>
        </w:tabs>
        <w:ind w:firstLine="567"/>
        <w:jc w:val="center"/>
        <w:rPr>
          <w:rFonts w:eastAsia="MS Mincho"/>
          <w:sz w:val="24"/>
          <w:szCs w:val="24"/>
        </w:rPr>
      </w:pPr>
    </w:p>
    <w:p w:rsidR="0072516D" w:rsidRPr="009B27EB" w:rsidP="009B27EB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Доберштейна Александра Владимировича</w:t>
      </w:r>
      <w:r w:rsidRPr="009B27EB">
        <w:rPr>
          <w:rFonts w:eastAsia="MS Mincho"/>
          <w:sz w:val="24"/>
          <w:szCs w:val="24"/>
        </w:rPr>
        <w:t xml:space="preserve"> признать виновным в совершении административного правона</w:t>
      </w:r>
      <w:r w:rsidRPr="009B27EB">
        <w:rPr>
          <w:rFonts w:eastAsia="MS Mincho"/>
          <w:sz w:val="24"/>
          <w:szCs w:val="24"/>
        </w:rPr>
        <w:t>рушения, предусмотренного ч.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>2 ст.</w:t>
      </w:r>
      <w:r w:rsidR="009B27EB">
        <w:rPr>
          <w:rFonts w:eastAsia="MS Mincho"/>
          <w:sz w:val="24"/>
          <w:szCs w:val="24"/>
        </w:rPr>
        <w:t xml:space="preserve"> </w:t>
      </w:r>
      <w:r w:rsidRPr="009B27EB">
        <w:rPr>
          <w:rFonts w:eastAsia="MS Mincho"/>
          <w:sz w:val="24"/>
          <w:szCs w:val="24"/>
        </w:rPr>
        <w:t xml:space="preserve">7.27 </w:t>
      </w:r>
      <w:r w:rsidR="009B27EB">
        <w:rPr>
          <w:sz w:val="24"/>
          <w:szCs w:val="24"/>
        </w:rPr>
        <w:t>Кодекса РФ об АП</w:t>
      </w:r>
      <w:r w:rsidRPr="009B27EB">
        <w:rPr>
          <w:rFonts w:eastAsia="MS Mincho"/>
          <w:sz w:val="24"/>
          <w:szCs w:val="24"/>
        </w:rPr>
        <w:t xml:space="preserve">, и назначить </w:t>
      </w:r>
      <w:r w:rsidRPr="009B27EB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="009B27EB">
        <w:rPr>
          <w:rFonts w:eastAsia="MS Mincho"/>
          <w:color w:val="000000"/>
          <w:sz w:val="24"/>
          <w:szCs w:val="24"/>
        </w:rPr>
        <w:t>30</w:t>
      </w:r>
      <w:r w:rsidR="00E95A37">
        <w:rPr>
          <w:rFonts w:eastAsia="MS Mincho"/>
          <w:color w:val="000000"/>
          <w:sz w:val="24"/>
          <w:szCs w:val="24"/>
        </w:rPr>
        <w:t>00</w:t>
      </w:r>
      <w:r w:rsidRPr="009B27EB">
        <w:rPr>
          <w:rFonts w:eastAsia="MS Mincho"/>
          <w:color w:val="000000"/>
          <w:sz w:val="24"/>
          <w:szCs w:val="24"/>
        </w:rPr>
        <w:t xml:space="preserve"> (три тысячи) рублей.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>
        <w:rPr>
          <w:rFonts w:eastAsia="MS Mincho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72011601073010027140, УИН </w:t>
      </w:r>
      <w:r w:rsidRPr="000A2792">
        <w:rPr>
          <w:rFonts w:eastAsia="MS Mincho"/>
          <w:color w:val="FF0000"/>
          <w:sz w:val="24"/>
          <w:szCs w:val="24"/>
        </w:rPr>
        <w:t>0412365400495009982507100</w:t>
      </w:r>
      <w:r>
        <w:rPr>
          <w:rFonts w:eastAsia="MS Mincho"/>
          <w:color w:val="000000"/>
          <w:sz w:val="24"/>
          <w:szCs w:val="24"/>
        </w:rPr>
        <w:t xml:space="preserve">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соответствии со ст. 32.2 </w:t>
      </w:r>
      <w:r>
        <w:rPr>
          <w:sz w:val="24"/>
          <w:szCs w:val="24"/>
        </w:rPr>
        <w:t xml:space="preserve">Кодекса </w:t>
      </w:r>
      <w:r>
        <w:rPr>
          <w:sz w:val="24"/>
          <w:szCs w:val="24"/>
        </w:rPr>
        <w:t>РФ об АП</w:t>
      </w:r>
      <w:r>
        <w:rPr>
          <w:color w:val="FF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eastAsia="MS Mincho"/>
          <w:color w:val="000000"/>
          <w:sz w:val="24"/>
          <w:szCs w:val="24"/>
        </w:rPr>
        <w:t xml:space="preserve">ка рассрочки, предусмотренных ст. 31.5 настоящего Кодекса.  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</w:t>
      </w:r>
      <w:r>
        <w:rPr>
          <w:rFonts w:eastAsia="MS Mincho"/>
          <w:color w:val="000000"/>
          <w:sz w:val="24"/>
          <w:szCs w:val="24"/>
        </w:rPr>
        <w:t>круга - Югры по адресу: г. Нижневартовск, ул. Нефтяников, д. 6, каб. 100.</w:t>
      </w:r>
    </w:p>
    <w:p w:rsidR="000A2792" w:rsidP="000A2792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>
        <w:rPr>
          <w:sz w:val="24"/>
          <w:szCs w:val="24"/>
        </w:rPr>
        <w:t>Кодекса РФ об АП</w:t>
      </w:r>
      <w:r>
        <w:rPr>
          <w:rFonts w:eastAsia="MS Mincho"/>
          <w:color w:val="000000"/>
          <w:sz w:val="24"/>
          <w:szCs w:val="24"/>
        </w:rPr>
        <w:t xml:space="preserve">. </w:t>
      </w: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Постановление может быть обжаловано в Ни</w:t>
      </w:r>
      <w:r>
        <w:rPr>
          <w:color w:val="FF0000"/>
          <w:sz w:val="24"/>
          <w:szCs w:val="24"/>
        </w:rPr>
        <w:t>жневартовский городской суд Ханты - Мансийского автономного округа - Югры в течение десяти дней 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</w:t>
      </w:r>
      <w:r>
        <w:rPr>
          <w:color w:val="FF0000"/>
          <w:sz w:val="24"/>
          <w:szCs w:val="24"/>
        </w:rPr>
        <w:t>ртовска Ханты - Мансийского автономного округа - Югры</w:t>
      </w:r>
      <w:r>
        <w:rPr>
          <w:sz w:val="24"/>
          <w:szCs w:val="24"/>
        </w:rPr>
        <w:t>.</w:t>
      </w:r>
    </w:p>
    <w:p w:rsidR="000A2792" w:rsidP="000A2792">
      <w:pPr>
        <w:ind w:firstLine="567"/>
        <w:jc w:val="both"/>
        <w:rPr>
          <w:sz w:val="24"/>
          <w:szCs w:val="24"/>
        </w:rPr>
      </w:pPr>
    </w:p>
    <w:p w:rsidR="000A2792" w:rsidP="000A27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Е.В. Аксенова </w:t>
      </w:r>
    </w:p>
    <w:p w:rsidR="000A2792" w:rsidP="000A2792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</w:p>
    <w:sectPr w:rsidSect="000A2792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94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104C5"/>
    <w:rsid w:val="00050B91"/>
    <w:rsid w:val="00067C43"/>
    <w:rsid w:val="00085747"/>
    <w:rsid w:val="000A2792"/>
    <w:rsid w:val="000B1956"/>
    <w:rsid w:val="000F3584"/>
    <w:rsid w:val="00103F51"/>
    <w:rsid w:val="00107149"/>
    <w:rsid w:val="001B51CD"/>
    <w:rsid w:val="001D422A"/>
    <w:rsid w:val="001F76C4"/>
    <w:rsid w:val="00205D5C"/>
    <w:rsid w:val="002213B0"/>
    <w:rsid w:val="00277D90"/>
    <w:rsid w:val="00284B78"/>
    <w:rsid w:val="00296472"/>
    <w:rsid w:val="002D72E1"/>
    <w:rsid w:val="003036E7"/>
    <w:rsid w:val="003235E2"/>
    <w:rsid w:val="00327505"/>
    <w:rsid w:val="004A457B"/>
    <w:rsid w:val="004B4C5D"/>
    <w:rsid w:val="005705A2"/>
    <w:rsid w:val="00586560"/>
    <w:rsid w:val="005B6816"/>
    <w:rsid w:val="005F3365"/>
    <w:rsid w:val="00644D4E"/>
    <w:rsid w:val="00687C1D"/>
    <w:rsid w:val="006B47D6"/>
    <w:rsid w:val="0072516D"/>
    <w:rsid w:val="00792D03"/>
    <w:rsid w:val="007A786E"/>
    <w:rsid w:val="007B6B2C"/>
    <w:rsid w:val="007D6034"/>
    <w:rsid w:val="0082020A"/>
    <w:rsid w:val="0083462F"/>
    <w:rsid w:val="00875D66"/>
    <w:rsid w:val="008863D8"/>
    <w:rsid w:val="00896250"/>
    <w:rsid w:val="008D1E5C"/>
    <w:rsid w:val="009337B4"/>
    <w:rsid w:val="00935BBE"/>
    <w:rsid w:val="0093654B"/>
    <w:rsid w:val="00994B91"/>
    <w:rsid w:val="009A47A0"/>
    <w:rsid w:val="009B27EB"/>
    <w:rsid w:val="009C73E1"/>
    <w:rsid w:val="00A52CF9"/>
    <w:rsid w:val="00A56868"/>
    <w:rsid w:val="00A63D05"/>
    <w:rsid w:val="00A667DF"/>
    <w:rsid w:val="00AD1E2F"/>
    <w:rsid w:val="00B05BF2"/>
    <w:rsid w:val="00B24771"/>
    <w:rsid w:val="00BE296B"/>
    <w:rsid w:val="00C15FBF"/>
    <w:rsid w:val="00C46DE1"/>
    <w:rsid w:val="00CB0ADA"/>
    <w:rsid w:val="00CE38D5"/>
    <w:rsid w:val="00D87BAD"/>
    <w:rsid w:val="00D962C9"/>
    <w:rsid w:val="00DA00D4"/>
    <w:rsid w:val="00DC3F3A"/>
    <w:rsid w:val="00DE0233"/>
    <w:rsid w:val="00E95A37"/>
    <w:rsid w:val="00EA2100"/>
    <w:rsid w:val="00F018F2"/>
    <w:rsid w:val="00F15B2D"/>
    <w:rsid w:val="00F42FD7"/>
    <w:rsid w:val="00F87947"/>
    <w:rsid w:val="00FA1411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19BD-D5F3-4D34-A331-4702EF76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